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D" w:rsidRPr="00414650" w:rsidRDefault="00917F67" w:rsidP="00414650">
      <w:pPr>
        <w:jc w:val="both"/>
        <w:rPr>
          <w:rFonts w:ascii="Times New Roman" w:hAnsi="Times New Roman" w:cs="Times New Roman"/>
          <w:color w:val="535353"/>
          <w:sz w:val="24"/>
          <w:szCs w:val="24"/>
          <w:shd w:val="clear" w:color="auto" w:fill="F9F9F9"/>
        </w:rPr>
      </w:pPr>
      <w:proofErr w:type="spellStart"/>
      <w:r w:rsidRPr="00414650">
        <w:rPr>
          <w:rFonts w:ascii="Times New Roman" w:hAnsi="Times New Roman" w:cs="Times New Roman"/>
          <w:color w:val="535353"/>
          <w:sz w:val="24"/>
          <w:szCs w:val="24"/>
          <w:shd w:val="clear" w:color="auto" w:fill="F9F9F9"/>
        </w:rPr>
        <w:t>Доронкина</w:t>
      </w:r>
      <w:proofErr w:type="spellEnd"/>
      <w:r w:rsidRPr="00414650">
        <w:rPr>
          <w:rFonts w:ascii="Times New Roman" w:hAnsi="Times New Roman" w:cs="Times New Roman"/>
          <w:color w:val="535353"/>
          <w:sz w:val="24"/>
          <w:szCs w:val="24"/>
          <w:shd w:val="clear" w:color="auto" w:fill="F9F9F9"/>
        </w:rPr>
        <w:t xml:space="preserve"> Оксана Леонидовна</w:t>
      </w:r>
    </w:p>
    <w:p w:rsidR="00917F67" w:rsidRPr="00414650" w:rsidRDefault="00917F67" w:rsidP="00414650">
      <w:pPr>
        <w:jc w:val="both"/>
        <w:rPr>
          <w:rFonts w:ascii="Times New Roman" w:hAnsi="Times New Roman" w:cs="Times New Roman"/>
          <w:sz w:val="24"/>
          <w:szCs w:val="24"/>
        </w:rPr>
      </w:pPr>
      <w:r w:rsidRPr="004146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7622540"/>
            <wp:effectExtent l="19050" t="0" r="0" b="0"/>
            <wp:docPr id="1" name="Рисунок 1" descr="http://salonsatin.kz/wp-content/uploads/2012/08/%D0%94%D0%BE%D1%80%D0%BE%D0%BD%D0%BA%D0%B8%D0%BD%D0%B0-%D0%9E%D0%BA%D1%81%D0%B0%D0%BD%D0%B0-%D0%9B%D0%B5%D0%BE%D0%BD%D0%B8%D0%B4%D0%BE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onsatin.kz/wp-content/uploads/2012/08/%D0%94%D0%BE%D1%80%D0%BE%D0%BD%D0%BA%D0%B8%D0%BD%D0%B0-%D0%9E%D0%BA%D1%81%D0%B0%D0%BD%D0%B0-%D0%9B%D0%B5%D0%BE%D0%BD%D0%B8%D0%B4%D0%BE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67" w:rsidRPr="00414650" w:rsidRDefault="00917F67" w:rsidP="00414650">
      <w:pPr>
        <w:pStyle w:val="a5"/>
        <w:shd w:val="clear" w:color="auto" w:fill="F9F9F9"/>
        <w:spacing w:before="0" w:beforeAutospacing="0" w:after="0" w:afterAutospacing="0" w:line="218" w:lineRule="atLeast"/>
        <w:jc w:val="both"/>
        <w:textAlignment w:val="baseline"/>
        <w:rPr>
          <w:color w:val="201F1F"/>
        </w:rPr>
      </w:pPr>
      <w:proofErr w:type="spellStart"/>
      <w:r w:rsidRPr="00414650">
        <w:rPr>
          <w:color w:val="201F1F"/>
          <w:bdr w:val="none" w:sz="0" w:space="0" w:color="auto" w:frame="1"/>
        </w:rPr>
        <w:t>Доронкина</w:t>
      </w:r>
      <w:proofErr w:type="spellEnd"/>
      <w:r w:rsidRPr="00414650">
        <w:rPr>
          <w:color w:val="201F1F"/>
          <w:bdr w:val="none" w:sz="0" w:space="0" w:color="auto" w:frame="1"/>
        </w:rPr>
        <w:t xml:space="preserve"> Оксана Леонидовн</w:t>
      </w:r>
      <w:proofErr w:type="gramStart"/>
      <w:r w:rsidRPr="00414650">
        <w:rPr>
          <w:color w:val="201F1F"/>
          <w:bdr w:val="none" w:sz="0" w:space="0" w:color="auto" w:frame="1"/>
        </w:rPr>
        <w:t>а-</w:t>
      </w:r>
      <w:proofErr w:type="gramEnd"/>
      <w:r w:rsidRPr="00414650">
        <w:rPr>
          <w:color w:val="201F1F"/>
          <w:bdr w:val="none" w:sz="0" w:space="0" w:color="auto" w:frame="1"/>
        </w:rPr>
        <w:t xml:space="preserve"> </w:t>
      </w:r>
      <w:proofErr w:type="spellStart"/>
      <w:r w:rsidRPr="00414650">
        <w:rPr>
          <w:color w:val="201F1F"/>
          <w:bdr w:val="none" w:sz="0" w:space="0" w:color="auto" w:frame="1"/>
        </w:rPr>
        <w:t>врач-дерматокосметолог</w:t>
      </w:r>
      <w:proofErr w:type="spellEnd"/>
      <w:r w:rsidRPr="00414650">
        <w:rPr>
          <w:color w:val="201F1F"/>
          <w:bdr w:val="none" w:sz="0" w:space="0" w:color="auto" w:frame="1"/>
        </w:rPr>
        <w:t>. Стаж работы по специальности 12 лет.</w:t>
      </w:r>
    </w:p>
    <w:p w:rsidR="00917F67" w:rsidRPr="00414650" w:rsidRDefault="00917F67" w:rsidP="00414650">
      <w:pPr>
        <w:pStyle w:val="a5"/>
        <w:shd w:val="clear" w:color="auto" w:fill="F9F9F9"/>
        <w:spacing w:before="0" w:beforeAutospacing="0" w:after="0" w:afterAutospacing="0" w:line="218" w:lineRule="atLeast"/>
        <w:jc w:val="both"/>
        <w:textAlignment w:val="baseline"/>
        <w:rPr>
          <w:color w:val="201F1F"/>
        </w:rPr>
      </w:pPr>
      <w:r w:rsidRPr="00414650">
        <w:rPr>
          <w:color w:val="201F1F"/>
          <w:bdr w:val="none" w:sz="0" w:space="0" w:color="auto" w:frame="1"/>
        </w:rPr>
        <w:t xml:space="preserve">Полностью владеет всеми необходимыми техниками и методиками безоперационного омоложения </w:t>
      </w:r>
      <w:proofErr w:type="gramStart"/>
      <w:r w:rsidRPr="00414650">
        <w:rPr>
          <w:color w:val="201F1F"/>
          <w:bdr w:val="none" w:sz="0" w:space="0" w:color="auto" w:frame="1"/>
        </w:rPr>
        <w:t xml:space="preserve">( </w:t>
      </w:r>
      <w:proofErr w:type="gramEnd"/>
      <w:r w:rsidRPr="00414650">
        <w:rPr>
          <w:color w:val="201F1F"/>
          <w:bdr w:val="none" w:sz="0" w:space="0" w:color="auto" w:frame="1"/>
        </w:rPr>
        <w:t xml:space="preserve">инъекции </w:t>
      </w:r>
      <w:proofErr w:type="spellStart"/>
      <w:r w:rsidRPr="00414650">
        <w:rPr>
          <w:color w:val="201F1F"/>
          <w:bdr w:val="none" w:sz="0" w:space="0" w:color="auto" w:frame="1"/>
        </w:rPr>
        <w:t>Диспорт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мезотерапия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биоревитализация</w:t>
      </w:r>
      <w:proofErr w:type="spellEnd"/>
      <w:r w:rsidRPr="00414650">
        <w:rPr>
          <w:color w:val="201F1F"/>
          <w:bdr w:val="none" w:sz="0" w:space="0" w:color="auto" w:frame="1"/>
        </w:rPr>
        <w:t xml:space="preserve">, контурная пластика, все виды </w:t>
      </w:r>
      <w:proofErr w:type="spellStart"/>
      <w:r w:rsidRPr="00414650">
        <w:rPr>
          <w:color w:val="201F1F"/>
          <w:bdr w:val="none" w:sz="0" w:space="0" w:color="auto" w:frame="1"/>
        </w:rPr>
        <w:t>пилингов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плазмолифтинг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микродермабразия</w:t>
      </w:r>
      <w:proofErr w:type="spellEnd"/>
      <w:r w:rsidRPr="00414650">
        <w:rPr>
          <w:color w:val="201F1F"/>
          <w:bdr w:val="none" w:sz="0" w:space="0" w:color="auto" w:frame="1"/>
        </w:rPr>
        <w:t xml:space="preserve">), </w:t>
      </w:r>
      <w:proofErr w:type="spellStart"/>
      <w:r w:rsidRPr="00414650">
        <w:rPr>
          <w:color w:val="201F1F"/>
          <w:bdr w:val="none" w:sz="0" w:space="0" w:color="auto" w:frame="1"/>
        </w:rPr>
        <w:t>микротоковая</w:t>
      </w:r>
      <w:proofErr w:type="spellEnd"/>
      <w:r w:rsidRPr="00414650">
        <w:rPr>
          <w:color w:val="201F1F"/>
          <w:bdr w:val="none" w:sz="0" w:space="0" w:color="auto" w:frame="1"/>
        </w:rPr>
        <w:t xml:space="preserve"> терапия, </w:t>
      </w:r>
      <w:proofErr w:type="spellStart"/>
      <w:r w:rsidRPr="00414650">
        <w:rPr>
          <w:color w:val="201F1F"/>
          <w:bdr w:val="none" w:sz="0" w:space="0" w:color="auto" w:frame="1"/>
        </w:rPr>
        <w:t>биолифтинг</w:t>
      </w:r>
      <w:proofErr w:type="spellEnd"/>
      <w:r w:rsidRPr="00414650">
        <w:rPr>
          <w:color w:val="201F1F"/>
          <w:bdr w:val="none" w:sz="0" w:space="0" w:color="auto" w:frame="1"/>
        </w:rPr>
        <w:t xml:space="preserve">. Автор многих работ в специализированных журналах, автор докладов на </w:t>
      </w:r>
      <w:r w:rsidRPr="00414650">
        <w:rPr>
          <w:color w:val="201F1F"/>
          <w:bdr w:val="none" w:sz="0" w:space="0" w:color="auto" w:frame="1"/>
        </w:rPr>
        <w:lastRenderedPageBreak/>
        <w:t>международных конференциях по эстетической медицине и косметологии. Прошла специализацию и повышение квалификации в Германии. Также владеет в полном объеме 10-тью техниками массажа лица и области декольте</w:t>
      </w:r>
      <w:proofErr w:type="gramStart"/>
      <w:r w:rsidRPr="00414650">
        <w:rPr>
          <w:color w:val="201F1F"/>
          <w:bdr w:val="none" w:sz="0" w:space="0" w:color="auto" w:frame="1"/>
        </w:rPr>
        <w:t xml:space="preserve"> .</w:t>
      </w:r>
      <w:proofErr w:type="gramEnd"/>
      <w:r w:rsidRPr="00414650">
        <w:rPr>
          <w:color w:val="201F1F"/>
          <w:bdr w:val="none" w:sz="0" w:space="0" w:color="auto" w:frame="1"/>
        </w:rPr>
        <w:t xml:space="preserve"> Пять из которых эксклюзивные- великолепные </w:t>
      </w:r>
      <w:proofErr w:type="spellStart"/>
      <w:r w:rsidRPr="00414650">
        <w:rPr>
          <w:color w:val="201F1F"/>
          <w:bdr w:val="none" w:sz="0" w:space="0" w:color="auto" w:frame="1"/>
        </w:rPr>
        <w:t>спа-массажи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релакс-массажи</w:t>
      </w:r>
      <w:proofErr w:type="spellEnd"/>
      <w:r w:rsidRPr="00414650">
        <w:rPr>
          <w:color w:val="201F1F"/>
          <w:bdr w:val="none" w:sz="0" w:space="0" w:color="auto" w:frame="1"/>
        </w:rPr>
        <w:t xml:space="preserve">, </w:t>
      </w:r>
      <w:proofErr w:type="spellStart"/>
      <w:r w:rsidRPr="00414650">
        <w:rPr>
          <w:color w:val="201F1F"/>
          <w:bdr w:val="none" w:sz="0" w:space="0" w:color="auto" w:frame="1"/>
        </w:rPr>
        <w:t>Digi-Esthetique</w:t>
      </w:r>
      <w:proofErr w:type="spellEnd"/>
      <w:r w:rsidRPr="00414650">
        <w:rPr>
          <w:color w:val="201F1F"/>
          <w:bdr w:val="none" w:sz="0" w:space="0" w:color="auto" w:frame="1"/>
        </w:rPr>
        <w:t xml:space="preserve"> – эксклюзивная методика от </w:t>
      </w:r>
      <w:proofErr w:type="spellStart"/>
      <w:r w:rsidRPr="00414650">
        <w:rPr>
          <w:color w:val="201F1F"/>
          <w:bdr w:val="none" w:sz="0" w:space="0" w:color="auto" w:frame="1"/>
        </w:rPr>
        <w:t>Sothys</w:t>
      </w:r>
      <w:proofErr w:type="spellEnd"/>
      <w:r w:rsidRPr="00414650">
        <w:rPr>
          <w:color w:val="201F1F"/>
          <w:bdr w:val="none" w:sz="0" w:space="0" w:color="auto" w:frame="1"/>
        </w:rPr>
        <w:t xml:space="preserve"> Франция и мн</w:t>
      </w:r>
      <w:r w:rsidR="00370990">
        <w:rPr>
          <w:color w:val="201F1F"/>
          <w:bdr w:val="none" w:sz="0" w:space="0" w:color="auto" w:frame="1"/>
        </w:rPr>
        <w:t>огое</w:t>
      </w:r>
      <w:r w:rsidRPr="00414650">
        <w:rPr>
          <w:color w:val="201F1F"/>
          <w:bdr w:val="none" w:sz="0" w:space="0" w:color="auto" w:frame="1"/>
        </w:rPr>
        <w:t xml:space="preserve"> др</w:t>
      </w:r>
      <w:r w:rsidR="00370990">
        <w:rPr>
          <w:color w:val="201F1F"/>
          <w:bdr w:val="none" w:sz="0" w:space="0" w:color="auto" w:frame="1"/>
        </w:rPr>
        <w:t xml:space="preserve">угое.  </w:t>
      </w:r>
      <w:r w:rsidR="00047B68">
        <w:rPr>
          <w:color w:val="201F1F"/>
          <w:bdr w:val="none" w:sz="0" w:space="0" w:color="auto" w:frame="1"/>
        </w:rPr>
        <w:t>Ее</w:t>
      </w:r>
      <w:r w:rsidR="00370990">
        <w:rPr>
          <w:color w:val="201F1F"/>
          <w:bdr w:val="none" w:sz="0" w:space="0" w:color="auto" w:frame="1"/>
        </w:rPr>
        <w:t xml:space="preserve"> надежным рукам можно довериться!</w:t>
      </w:r>
    </w:p>
    <w:p w:rsidR="00917F67" w:rsidRPr="00414650" w:rsidRDefault="00917F67" w:rsidP="004146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F67" w:rsidRPr="00414650" w:rsidSect="0086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7F67"/>
    <w:rsid w:val="00047B68"/>
    <w:rsid w:val="00370990"/>
    <w:rsid w:val="00414650"/>
    <w:rsid w:val="00861D0D"/>
    <w:rsid w:val="0091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2014-02-12T07:21:00Z</dcterms:created>
  <dcterms:modified xsi:type="dcterms:W3CDTF">2014-02-12T10:30:00Z</dcterms:modified>
</cp:coreProperties>
</file>